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rPr>
          <w:rFonts w:hint="eastAsia" w:asci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before="0" w:after="0" w:line="240" w:lineRule="auto"/>
        <w:ind w:firstLine="0"/>
        <w:jc w:val="center"/>
        <w:rPr>
          <w:rFonts w:hint="eastAsia" w:asci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before="0" w:after="0" w:line="240" w:lineRule="auto"/>
        <w:ind w:firstLine="0"/>
        <w:jc w:val="center"/>
        <w:rPr>
          <w:rFonts w:hint="eastAsia" w:asci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before="0" w:after="0" w:line="240" w:lineRule="auto"/>
        <w:ind w:firstLine="0"/>
        <w:jc w:val="center"/>
        <w:rPr>
          <w:rFonts w:hint="eastAsia" w:ascii="宋体" w:hAnsi="宋体" w:eastAsia="宋体"/>
          <w:color w:val="000000"/>
          <w:sz w:val="21"/>
          <w:lang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黄石市生态环境赔偿鉴定评估专家库专家名单</w:t>
      </w:r>
    </w:p>
    <w:p>
      <w:pPr>
        <w:spacing w:before="0" w:after="0" w:line="75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4998" w:type="pct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4"/>
        <w:gridCol w:w="1339"/>
        <w:gridCol w:w="756"/>
        <w:gridCol w:w="2699"/>
        <w:gridCol w:w="1494"/>
        <w:gridCol w:w="1494"/>
        <w:gridCol w:w="150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after="0"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after="0"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after="0"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after="0"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after="0"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专业技术职称、职级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after="0"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after="0"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研究特长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柯振东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湖北省生态环境厅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环境监测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高级工程师、五级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环境大气</w:t>
            </w:r>
          </w:p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土壤与地下水</w:t>
            </w:r>
          </w:p>
          <w:p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地表水和沉积物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环境大气</w:t>
            </w:r>
          </w:p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地表水和沉积物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张家泉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湖北理工学院环境科学与工程学院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教授、院长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矿区污染物环境行为与资源化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地表水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和沉积物</w:t>
            </w:r>
          </w:p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与地下水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王黎明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黄石市环能投资发展集团有限公司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正高级工程师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地表水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生态系统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土壤与地下水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生态系统</w:t>
            </w:r>
          </w:p>
        </w:tc>
      </w:tr>
    </w:tbl>
    <w:p>
      <w:pPr>
        <w:spacing w:line="1" w:lineRule="exact"/>
      </w:pPr>
    </w:p>
    <w:sectPr>
      <w:type w:val="continuous"/>
      <w:pgSz w:w="11900" w:h="9040"/>
      <w:pgMar w:top="720" w:right="720" w:bottom="1440" w:left="720" w:header="36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3BE34931"/>
    <w:rsid w:val="6EFFA475"/>
    <w:rsid w:val="6F73A0F2"/>
    <w:rsid w:val="7EEFDAD9"/>
    <w:rsid w:val="7EFA9A8B"/>
    <w:rsid w:val="7F1D2BB2"/>
    <w:rsid w:val="B5F530D6"/>
    <w:rsid w:val="F76DDB9C"/>
    <w:rsid w:val="FFE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2024-12-08T09:36:00Z</dcterms:created>
  <dc:creator>INTSIG</dc:creator>
  <dc:description>Intsig Word Converter</dc:description>
  <cp:lastModifiedBy>greatwall</cp:lastModifiedBy>
  <dcterms:modified xsi:type="dcterms:W3CDTF">2024-12-18T08:45:10Z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